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A1FD" w14:textId="77777777" w:rsidR="00B732A2" w:rsidRPr="00B20C09" w:rsidRDefault="008A24FE" w:rsidP="009C5740">
      <w:pPr>
        <w:jc w:val="center"/>
        <w:rPr>
          <w:b/>
          <w:sz w:val="28"/>
        </w:rPr>
      </w:pPr>
      <w:r w:rsidRPr="00B20C09">
        <w:rPr>
          <w:b/>
          <w:sz w:val="28"/>
        </w:rPr>
        <w:t>202</w:t>
      </w:r>
      <w:r w:rsidR="00B20C09" w:rsidRPr="00B20C09">
        <w:rPr>
          <w:b/>
          <w:sz w:val="28"/>
        </w:rPr>
        <w:t xml:space="preserve">5 </w:t>
      </w:r>
      <w:r w:rsidR="001B4FE9" w:rsidRPr="00B20C09">
        <w:rPr>
          <w:b/>
          <w:sz w:val="28"/>
        </w:rPr>
        <w:t>YILI 24 KASIM ÖĞRETMENLER GÜNÜ VOLEYBOL TURNUVASI ŞARTNAMESİ</w:t>
      </w:r>
    </w:p>
    <w:p w14:paraId="74615893" w14:textId="77777777" w:rsidR="001B4FE9" w:rsidRPr="009C5740" w:rsidRDefault="001B4FE9">
      <w:pPr>
        <w:rPr>
          <w:sz w:val="24"/>
        </w:rPr>
      </w:pPr>
    </w:p>
    <w:p w14:paraId="558FEE4C" w14:textId="77777777" w:rsidR="001B4FE9" w:rsidRPr="009C5740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Takımlar okulun kendi personelinden oluşacaktır. (İdareci, Öğretmen, Memur, Hizmetli)</w:t>
      </w:r>
    </w:p>
    <w:p w14:paraId="0DB5ACDC" w14:textId="77777777" w:rsidR="001B4FE9" w:rsidRPr="009C5740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Müsabakalara tek tip forma ile katılmak zorunludur. (Aynı renk Tişört vs.)</w:t>
      </w:r>
    </w:p>
    <w:p w14:paraId="0DB51FD5" w14:textId="77777777" w:rsidR="001B4FE9" w:rsidRPr="009C5740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 xml:space="preserve">Grup Müsabakaları kazanılmış 2 set, yarı final ve final müsabakaları kazanılmış 3 set üzerinden oynanacaktır. </w:t>
      </w:r>
    </w:p>
    <w:p w14:paraId="7892F2C9" w14:textId="77777777" w:rsidR="001B4FE9" w:rsidRPr="009C5740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File yüksekliği 2.3</w:t>
      </w:r>
      <w:r w:rsidR="008A24FE">
        <w:rPr>
          <w:sz w:val="24"/>
        </w:rPr>
        <w:t>8</w:t>
      </w:r>
      <w:r w:rsidRPr="009C5740">
        <w:rPr>
          <w:sz w:val="24"/>
        </w:rPr>
        <w:t xml:space="preserve"> cm olup resmi oyun kuralları geçerli olacaktır.</w:t>
      </w:r>
    </w:p>
    <w:p w14:paraId="38790301" w14:textId="77777777" w:rsidR="00B20C09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B20C09">
        <w:rPr>
          <w:sz w:val="24"/>
        </w:rPr>
        <w:t>Takımlar en az 8 en fazla 12 sporcudan oluşacaktır.</w:t>
      </w:r>
      <w:r w:rsidR="008A24FE" w:rsidRPr="00B20C09">
        <w:rPr>
          <w:sz w:val="24"/>
        </w:rPr>
        <w:t xml:space="preserve">  </w:t>
      </w:r>
    </w:p>
    <w:p w14:paraId="15750C1E" w14:textId="77777777" w:rsidR="001B4FE9" w:rsidRPr="00B20C09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B20C09">
        <w:rPr>
          <w:sz w:val="24"/>
        </w:rPr>
        <w:t xml:space="preserve">Müsabakalar sonunda 1. 2 ve 3. Olan takımlara ödül verilecektir. </w:t>
      </w:r>
    </w:p>
    <w:p w14:paraId="465E8AB4" w14:textId="77777777" w:rsidR="001B4FE9" w:rsidRPr="009C5740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Müsabakalara katılacak sporcuların sağlık beyanı okul müdürlerinin sorumluluğundadır.</w:t>
      </w:r>
    </w:p>
    <w:p w14:paraId="33FBF0E3" w14:textId="77777777" w:rsidR="001B4FE9" w:rsidRPr="009C5740" w:rsidRDefault="001B4FE9" w:rsidP="001B4FE9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Tek müdürlük adı altında olan farklı okullar ortak takım çıkarabilirler.</w:t>
      </w:r>
    </w:p>
    <w:p w14:paraId="6354F19B" w14:textId="326B8416" w:rsidR="00287681" w:rsidRPr="009C5740" w:rsidRDefault="00287681" w:rsidP="001B4FE9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 xml:space="preserve">Okullarımız/Kurumlarımız Müracaatlarını </w:t>
      </w:r>
      <w:r w:rsidR="00B20C09">
        <w:rPr>
          <w:sz w:val="24"/>
        </w:rPr>
        <w:t>0</w:t>
      </w:r>
      <w:r w:rsidR="00B740F0">
        <w:rPr>
          <w:sz w:val="24"/>
        </w:rPr>
        <w:t>7</w:t>
      </w:r>
      <w:r w:rsidR="00B20C09">
        <w:rPr>
          <w:sz w:val="24"/>
        </w:rPr>
        <w:t xml:space="preserve"> Ekim </w:t>
      </w:r>
      <w:r w:rsidRPr="009C5740">
        <w:rPr>
          <w:sz w:val="24"/>
        </w:rPr>
        <w:t>-</w:t>
      </w:r>
      <w:r w:rsidR="00B20C09">
        <w:rPr>
          <w:sz w:val="24"/>
        </w:rPr>
        <w:t>13</w:t>
      </w:r>
      <w:r w:rsidRPr="009C5740">
        <w:rPr>
          <w:sz w:val="24"/>
        </w:rPr>
        <w:t xml:space="preserve"> Ekim 202</w:t>
      </w:r>
      <w:r w:rsidR="00B20C09">
        <w:rPr>
          <w:sz w:val="24"/>
        </w:rPr>
        <w:t>5</w:t>
      </w:r>
      <w:r w:rsidRPr="009C5740">
        <w:rPr>
          <w:sz w:val="24"/>
        </w:rPr>
        <w:t xml:space="preserve"> tarihleri arasında İlçe Milli Eğitim Müdürlüğünün(</w:t>
      </w:r>
      <w:proofErr w:type="spellStart"/>
      <w:r w:rsidRPr="009C5740">
        <w:rPr>
          <w:b/>
          <w:sz w:val="24"/>
        </w:rPr>
        <w:t>htt</w:t>
      </w:r>
      <w:proofErr w:type="spellEnd"/>
      <w:r w:rsidRPr="009C5740">
        <w:rPr>
          <w:b/>
          <w:sz w:val="24"/>
        </w:rPr>
        <w:t>://odunpazari.meb.gov.tr</w:t>
      </w:r>
      <w:r w:rsidRPr="009C5740">
        <w:rPr>
          <w:sz w:val="24"/>
        </w:rPr>
        <w:t xml:space="preserve">) internet sitesindeki </w:t>
      </w:r>
      <w:r w:rsidR="00B740F0">
        <w:rPr>
          <w:sz w:val="24"/>
        </w:rPr>
        <w:t xml:space="preserve">Duyurular kısmında bulunan </w:t>
      </w:r>
      <w:r w:rsidRPr="009C5740">
        <w:rPr>
          <w:b/>
          <w:sz w:val="24"/>
        </w:rPr>
        <w:t xml:space="preserve">Voleybol Kayıt Formu </w:t>
      </w:r>
      <w:proofErr w:type="spellStart"/>
      <w:r w:rsidRPr="009C5740">
        <w:rPr>
          <w:b/>
          <w:sz w:val="24"/>
        </w:rPr>
        <w:t>Linki</w:t>
      </w:r>
      <w:r w:rsidRPr="009C5740">
        <w:rPr>
          <w:sz w:val="24"/>
        </w:rPr>
        <w:t>’nden</w:t>
      </w:r>
      <w:proofErr w:type="spellEnd"/>
      <w:r w:rsidRPr="009C5740">
        <w:rPr>
          <w:sz w:val="24"/>
        </w:rPr>
        <w:t xml:space="preserve"> yapacaktır.</w:t>
      </w:r>
    </w:p>
    <w:p w14:paraId="4CC5A98A" w14:textId="77777777" w:rsidR="00287681" w:rsidRPr="009C5740" w:rsidRDefault="00287681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Karşılaşma takvimi okullara bildirilecektir.</w:t>
      </w:r>
    </w:p>
    <w:p w14:paraId="5605F1FE" w14:textId="77777777" w:rsidR="00287681" w:rsidRPr="009C5740" w:rsidRDefault="00287681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Katılım sayısına göre turnuvanın ekim ayının ikinci haftasında başlatılması planlanmaktadır.</w:t>
      </w:r>
    </w:p>
    <w:p w14:paraId="3D217577" w14:textId="77777777" w:rsidR="00287681" w:rsidRPr="009C5740" w:rsidRDefault="00287681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>Başvurular sırasında okulun çıkış saatlerinin belirtilmesi zorunludur.</w:t>
      </w:r>
    </w:p>
    <w:p w14:paraId="47A4280D" w14:textId="77777777" w:rsidR="00287681" w:rsidRDefault="00287681">
      <w:pPr>
        <w:pStyle w:val="ListeParagraf"/>
        <w:numPr>
          <w:ilvl w:val="0"/>
          <w:numId w:val="1"/>
        </w:numPr>
        <w:rPr>
          <w:sz w:val="24"/>
        </w:rPr>
      </w:pPr>
      <w:r w:rsidRPr="009C5740">
        <w:rPr>
          <w:sz w:val="24"/>
        </w:rPr>
        <w:t xml:space="preserve">Takımlar sahaya FAİR PLAY ruhuna uygun şekilde davranmak zorundadır. Uymayanlara cezai müeyyide uygulanır. </w:t>
      </w:r>
    </w:p>
    <w:p w14:paraId="7FA1620C" w14:textId="77777777" w:rsidR="005161E6" w:rsidRDefault="005161E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Başvurular link üzerinden olacak. </w:t>
      </w:r>
      <w:r w:rsidR="00B20C09">
        <w:rPr>
          <w:sz w:val="24"/>
        </w:rPr>
        <w:t>15</w:t>
      </w:r>
      <w:r>
        <w:rPr>
          <w:sz w:val="24"/>
        </w:rPr>
        <w:t xml:space="preserve"> Ekim 202</w:t>
      </w:r>
      <w:r w:rsidR="00B20C09">
        <w:rPr>
          <w:sz w:val="24"/>
        </w:rPr>
        <w:t>5 Çarşamba</w:t>
      </w:r>
      <w:r>
        <w:rPr>
          <w:sz w:val="24"/>
        </w:rPr>
        <w:t xml:space="preserve"> günü 1</w:t>
      </w:r>
      <w:r w:rsidR="00B20C09">
        <w:rPr>
          <w:sz w:val="24"/>
        </w:rPr>
        <w:t>0</w:t>
      </w:r>
      <w:r>
        <w:rPr>
          <w:sz w:val="24"/>
        </w:rPr>
        <w:t>:00’da</w:t>
      </w:r>
      <w:r w:rsidR="00B20C09">
        <w:rPr>
          <w:sz w:val="24"/>
        </w:rPr>
        <w:t xml:space="preserve"> </w:t>
      </w:r>
      <w:r>
        <w:rPr>
          <w:sz w:val="24"/>
        </w:rPr>
        <w:t xml:space="preserve">Odunpazarı İlçe Milli Eğitim Müdürlüğümüz toplantı salonunda </w:t>
      </w:r>
      <w:r w:rsidR="008A24FE">
        <w:rPr>
          <w:sz w:val="24"/>
        </w:rPr>
        <w:t xml:space="preserve">kura çekimi gerçekleşecektir. </w:t>
      </w:r>
    </w:p>
    <w:p w14:paraId="6D3B52B4" w14:textId="77777777" w:rsidR="00B20C09" w:rsidRPr="009C5740" w:rsidRDefault="00B20C0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Müsabaka esnasında hakemlere yönelik etik dışı davranışlarda tertip komitesi kararı ile diskalifiye cezası uygulanacaktır.</w:t>
      </w:r>
    </w:p>
    <w:sectPr w:rsidR="00B20C09" w:rsidRPr="009C5740" w:rsidSect="00EB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D3B"/>
    <w:multiLevelType w:val="hybridMultilevel"/>
    <w:tmpl w:val="3006A7C8"/>
    <w:lvl w:ilvl="0" w:tplc="D9846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85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FE9"/>
    <w:rsid w:val="001B4FE9"/>
    <w:rsid w:val="00287681"/>
    <w:rsid w:val="003A14BB"/>
    <w:rsid w:val="005161E6"/>
    <w:rsid w:val="0059720F"/>
    <w:rsid w:val="008A24FE"/>
    <w:rsid w:val="009C5740"/>
    <w:rsid w:val="00B20C09"/>
    <w:rsid w:val="00B732A2"/>
    <w:rsid w:val="00B740F0"/>
    <w:rsid w:val="00C2477D"/>
    <w:rsid w:val="00E974FF"/>
    <w:rsid w:val="00EB7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13C5"/>
  <w15:docId w15:val="{229A25E7-7FFD-499E-8272-6ABEA1AB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Ali KAYA</cp:lastModifiedBy>
  <cp:revision>4</cp:revision>
  <cp:lastPrinted>2025-10-06T11:26:00Z</cp:lastPrinted>
  <dcterms:created xsi:type="dcterms:W3CDTF">2025-10-06T11:26:00Z</dcterms:created>
  <dcterms:modified xsi:type="dcterms:W3CDTF">2025-10-06T12:15:00Z</dcterms:modified>
</cp:coreProperties>
</file>